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5D" w:rsidRPr="00247B5D" w:rsidRDefault="00247B5D" w:rsidP="00247B5D">
      <w:pPr>
        <w:keepNext/>
        <w:keepLines/>
        <w:shd w:val="clear" w:color="auto" w:fill="FFFFFF"/>
        <w:spacing w:after="0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Заявление о явке с повинной</w:t>
      </w:r>
    </w:p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Руководителю Северо-Западного следственного управления на транспорте Следственного комитета </w:t>
      </w:r>
    </w:p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Российской Федерации</w:t>
      </w:r>
    </w:p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генерал-майору юстиции</w:t>
      </w:r>
    </w:p>
    <w:p w:rsidR="00247B5D" w:rsidRPr="00247B5D" w:rsidRDefault="00247B5D" w:rsidP="00247B5D">
      <w:pPr>
        <w:shd w:val="clear" w:color="auto" w:fill="FFFFFF"/>
        <w:spacing w:after="0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47B5D" w:rsidRPr="00247B5D" w:rsidRDefault="00247B5D" w:rsidP="00247B5D">
      <w:pPr>
        <w:shd w:val="clear" w:color="auto" w:fill="FFFFFF"/>
        <w:spacing w:after="204" w:line="240" w:lineRule="auto"/>
        <w:ind w:left="5954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А.В. Квашнину </w:t>
      </w:r>
    </w:p>
    <w:p w:rsidR="00247B5D" w:rsidRPr="00247B5D" w:rsidRDefault="00247B5D" w:rsidP="00247B5D">
      <w:pPr>
        <w:shd w:val="clear" w:color="auto" w:fill="FFFFFF"/>
        <w:spacing w:after="204" w:line="240" w:lineRule="auto"/>
        <w:jc w:val="right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от _________________________________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(Фамилия, имя, отчество)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proofErr w:type="spellStart"/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прож</w:t>
      </w:r>
      <w:proofErr w:type="spellEnd"/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.: ______________________________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bookmarkStart w:id="0" w:name="_GoBack"/>
      <w:bookmarkEnd w:id="0"/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(Домашний адрес: населенный пункт, 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____________________________________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улица, дом, корпус, квартира, контактный телефон)</w:t>
      </w:r>
      <w:proofErr w:type="gramEnd"/>
    </w:p>
    <w:p w:rsidR="00247B5D" w:rsidRPr="00247B5D" w:rsidRDefault="00906DB9" w:rsidP="00247B5D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DB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Заявление о явке с повинной</w:t>
      </w:r>
    </w:p>
    <w:p w:rsidR="00247B5D" w:rsidRPr="00247B5D" w:rsidRDefault="00247B5D" w:rsidP="00247B5D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 </w:t>
      </w:r>
      <w:hyperlink r:id="rId5" w:tgtFrame="_blank" w:history="1">
        <w:r w:rsidRPr="00247B5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bdr w:val="none" w:sz="0" w:space="0" w:color="auto" w:frame="1"/>
            <w:lang w:eastAsia="ru-RU"/>
          </w:rPr>
          <w:t>ст. 142 УПК РФ</w:t>
        </w:r>
      </w:hyperlink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t> добровольно сообщаю_________________________________________________________</w:t>
      </w:r>
    </w:p>
    <w:p w:rsidR="00247B5D" w:rsidRPr="00247B5D" w:rsidRDefault="00247B5D" w:rsidP="00247B5D">
      <w:pPr>
        <w:shd w:val="clear" w:color="auto" w:fill="FFFFFF"/>
        <w:ind w:firstLine="708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Излагается содержание совершенного преступления (место, время, </w:t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___________________________________________________________________________________________________________________</w:t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способ, личность потерпевшего, наступившие последствия и т. д.)                                   ___________________________________________________________________________________________________________________</w:t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___________________________________________________________________________________________________________________</w:t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47B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___________________________________________________________________________________________________________________</w:t>
      </w:r>
    </w:p>
    <w:p w:rsidR="00247B5D" w:rsidRPr="00247B5D" w:rsidRDefault="00247B5D" w:rsidP="00247B5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___________ ____________ (______________)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дата подпись Ф.И.О.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Со </w:t>
      </w:r>
      <w:hyperlink r:id="rId6" w:tgtFrame="_blank" w:history="1">
        <w:r w:rsidRPr="00247B5D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статьей 51 Конституции РФ</w:t>
        </w:r>
      </w:hyperlink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 о том, что никто не обязан свидетельствовать против себя самого, своего супруга и близких родственников ознакомлен, ее положения мне понятны</w:t>
      </w:r>
      <w:proofErr w:type="gramStart"/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. 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____________ (______________)</w:t>
      </w:r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proofErr w:type="gramEnd"/>
      <w:r w:rsidRPr="00247B5D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подпись Ф.И.О.</w:t>
      </w:r>
    </w:p>
    <w:p w:rsidR="00530C51" w:rsidRDefault="00530C51"/>
    <w:sectPr w:rsidR="00530C51" w:rsidSect="00837B4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8235"/>
      <w:docPartObj>
        <w:docPartGallery w:val="Page Numbers (Top of Page)"/>
        <w:docPartUnique/>
      </w:docPartObj>
    </w:sdtPr>
    <w:sdtEndPr/>
    <w:sdtContent>
      <w:p w:rsidR="002A48A0" w:rsidRDefault="00906DB9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A48A0" w:rsidRDefault="00906DB9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3B"/>
    <w:rsid w:val="00247B5D"/>
    <w:rsid w:val="00530C51"/>
    <w:rsid w:val="00906DB9"/>
    <w:rsid w:val="00A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47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47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4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4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47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47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4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4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konstitucija-rf/statja-51" TargetMode="External"/><Relationship Id="rId5" Type="http://schemas.openxmlformats.org/officeDocument/2006/relationships/hyperlink" Target="http://zakonbase.ru/upk/statja-1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2014-02-28T11:31:00Z</dcterms:created>
  <dcterms:modified xsi:type="dcterms:W3CDTF">2014-02-28T11:31:00Z</dcterms:modified>
</cp:coreProperties>
</file>